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68" w:rsidRPr="00486522" w:rsidRDefault="00486522" w:rsidP="00AE58D3">
      <w:pPr>
        <w:wordWrap/>
        <w:spacing w:after="0" w:line="240" w:lineRule="auto"/>
        <w:jc w:val="center"/>
        <w:rPr>
          <w:b/>
          <w:sz w:val="28"/>
        </w:rPr>
      </w:pPr>
      <w:r w:rsidRPr="00486522">
        <w:rPr>
          <w:rFonts w:hint="eastAsia"/>
          <w:b/>
          <w:sz w:val="28"/>
        </w:rPr>
        <w:t xml:space="preserve">대한결핵 및 호흡기학회 </w:t>
      </w:r>
      <w:proofErr w:type="spellStart"/>
      <w:r w:rsidRPr="00486522">
        <w:rPr>
          <w:rFonts w:hint="eastAsia"/>
          <w:b/>
          <w:sz w:val="28"/>
        </w:rPr>
        <w:t>국제컨퍼런스</w:t>
      </w:r>
      <w:proofErr w:type="spellEnd"/>
      <w:r w:rsidRPr="00486522">
        <w:rPr>
          <w:b/>
          <w:sz w:val="28"/>
        </w:rPr>
        <w:t xml:space="preserve"> (KATRDIC 2020)</w:t>
      </w:r>
    </w:p>
    <w:p w:rsidR="00486522" w:rsidRDefault="00486522" w:rsidP="00AE58D3">
      <w:pPr>
        <w:wordWrap/>
        <w:spacing w:after="0" w:line="240" w:lineRule="auto"/>
      </w:pPr>
    </w:p>
    <w:p w:rsidR="006F6637" w:rsidRDefault="006F6637" w:rsidP="00AE58D3">
      <w:pPr>
        <w:wordWrap/>
        <w:spacing w:after="0" w:line="240" w:lineRule="auto"/>
      </w:pPr>
    </w:p>
    <w:p w:rsidR="00486522" w:rsidRDefault="00CA621A" w:rsidP="00AE58D3">
      <w:pPr>
        <w:wordWrap/>
        <w:spacing w:after="0" w:line="240" w:lineRule="auto"/>
      </w:pPr>
      <w:r>
        <w:rPr>
          <w:rFonts w:hint="eastAsia"/>
        </w:rPr>
        <w:t>회원 여러분을 초대합니다!</w:t>
      </w:r>
      <w:r>
        <w:t xml:space="preserve"> </w:t>
      </w:r>
    </w:p>
    <w:p w:rsidR="00CA621A" w:rsidRDefault="00CA621A" w:rsidP="00AE58D3">
      <w:pPr>
        <w:wordWrap/>
        <w:spacing w:after="0" w:line="240" w:lineRule="auto"/>
      </w:pPr>
    </w:p>
    <w:p w:rsidR="00C96ADA" w:rsidRDefault="00CA621A" w:rsidP="00AE58D3">
      <w:pPr>
        <w:wordWrap/>
        <w:spacing w:after="0" w:line="240" w:lineRule="auto"/>
      </w:pPr>
      <w:r>
        <w:rPr>
          <w:rFonts w:hint="eastAsia"/>
        </w:rPr>
        <w:t>대한결핵 및 호흡기학회</w:t>
      </w:r>
      <w:r w:rsidR="00C96ADA">
        <w:rPr>
          <w:rFonts w:hint="eastAsia"/>
        </w:rPr>
        <w:t xml:space="preserve">는 </w:t>
      </w:r>
      <w:r w:rsidR="00C96ADA">
        <w:t>2020</w:t>
      </w:r>
      <w:r w:rsidR="00C96ADA">
        <w:rPr>
          <w:rFonts w:hint="eastAsia"/>
        </w:rPr>
        <w:t xml:space="preserve">년 </w:t>
      </w:r>
      <w:r w:rsidR="00C96ADA">
        <w:t>11</w:t>
      </w:r>
      <w:r w:rsidR="00C96ADA">
        <w:rPr>
          <w:rFonts w:hint="eastAsia"/>
        </w:rPr>
        <w:t xml:space="preserve">월 </w:t>
      </w:r>
      <w:r w:rsidR="00C96ADA">
        <w:t>12</w:t>
      </w:r>
      <w:r w:rsidR="00C96ADA">
        <w:rPr>
          <w:rFonts w:hint="eastAsia"/>
        </w:rPr>
        <w:t xml:space="preserve">일부터 </w:t>
      </w:r>
      <w:r w:rsidR="00C96ADA">
        <w:t>13</w:t>
      </w:r>
      <w:r w:rsidR="00C96ADA">
        <w:rPr>
          <w:rFonts w:hint="eastAsia"/>
        </w:rPr>
        <w:t xml:space="preserve">일까지 서울 롯데호텔월드에서 대한결핵 및 호흡기학회 </w:t>
      </w:r>
      <w:proofErr w:type="spellStart"/>
      <w:r w:rsidR="00C96ADA">
        <w:rPr>
          <w:rFonts w:hint="eastAsia"/>
        </w:rPr>
        <w:t>국제컨퍼런스</w:t>
      </w:r>
      <w:proofErr w:type="spellEnd"/>
      <w:r w:rsidR="00C96ADA">
        <w:rPr>
          <w:rFonts w:hint="eastAsia"/>
        </w:rPr>
        <w:t xml:space="preserve"> </w:t>
      </w:r>
      <w:r w:rsidR="00C96ADA">
        <w:t>2020 (The Korean Academy of Tuberculosis and Respiratory Diseases International Conference 2020, 이하 KATRDIC 2020)</w:t>
      </w:r>
      <w:r w:rsidR="00C96ADA">
        <w:rPr>
          <w:rFonts w:hint="eastAsia"/>
        </w:rPr>
        <w:t>을 개최합니다</w:t>
      </w:r>
      <w:r w:rsidR="00C96ADA">
        <w:t xml:space="preserve">. </w:t>
      </w:r>
      <w:r w:rsidR="00993DEE">
        <w:rPr>
          <w:rFonts w:hint="eastAsia"/>
        </w:rPr>
        <w:t xml:space="preserve">약 </w:t>
      </w:r>
      <w:r w:rsidR="00993DEE">
        <w:t>20</w:t>
      </w:r>
      <w:r w:rsidR="00993DEE">
        <w:rPr>
          <w:rFonts w:hint="eastAsia"/>
        </w:rPr>
        <w:t xml:space="preserve">개국 </w:t>
      </w:r>
      <w:r w:rsidR="00993DEE">
        <w:t>1,000</w:t>
      </w:r>
      <w:r w:rsidR="00993DEE">
        <w:rPr>
          <w:rFonts w:hint="eastAsia"/>
        </w:rPr>
        <w:t>여명의 관련 전문가들이 참석하여 결핵 및 호흡기분야의 발전 및 인류 건강증진에 기여하고자 합니다.</w:t>
      </w:r>
      <w:r w:rsidR="00993DEE">
        <w:t xml:space="preserve"> </w:t>
      </w:r>
    </w:p>
    <w:p w:rsidR="00C96ADA" w:rsidRDefault="00C96ADA" w:rsidP="00AE58D3">
      <w:pPr>
        <w:wordWrap/>
        <w:spacing w:after="0" w:line="240" w:lineRule="auto"/>
      </w:pPr>
      <w:r>
        <w:rPr>
          <w:rFonts w:hint="eastAsia"/>
        </w:rPr>
        <w:t>관련분야 연구자 분들의 많은 관심과 참여 부탁드립니다.</w:t>
      </w:r>
      <w:r>
        <w:t xml:space="preserve"> </w:t>
      </w:r>
    </w:p>
    <w:p w:rsidR="00C96ADA" w:rsidRPr="00993DEE" w:rsidRDefault="00C96ADA" w:rsidP="00AE58D3">
      <w:pPr>
        <w:wordWrap/>
        <w:spacing w:after="0" w:line="240" w:lineRule="auto"/>
      </w:pPr>
    </w:p>
    <w:p w:rsidR="006F6637" w:rsidRDefault="006F6637" w:rsidP="00AE58D3">
      <w:pPr>
        <w:wordWrap/>
        <w:spacing w:after="0" w:line="240" w:lineRule="auto"/>
      </w:pPr>
    </w:p>
    <w:p w:rsidR="00AE58D3" w:rsidRPr="00AE58D3" w:rsidRDefault="00AE58D3" w:rsidP="00AE58D3">
      <w:pPr>
        <w:wordWrap/>
        <w:spacing w:after="0" w:line="240" w:lineRule="auto"/>
        <w:rPr>
          <w:b/>
        </w:rPr>
      </w:pPr>
      <w:r w:rsidRPr="00AE58D3">
        <w:rPr>
          <w:rFonts w:hint="eastAsia"/>
          <w:b/>
        </w:rPr>
        <w:t>1</w:t>
      </w:r>
      <w:r w:rsidRPr="00AE58D3">
        <w:rPr>
          <w:b/>
        </w:rPr>
        <w:t xml:space="preserve">. </w:t>
      </w:r>
      <w:r w:rsidRPr="00AE58D3">
        <w:rPr>
          <w:rFonts w:hint="eastAsia"/>
          <w:b/>
        </w:rPr>
        <w:t xml:space="preserve">대회 개요 </w:t>
      </w:r>
    </w:p>
    <w:tbl>
      <w:tblPr>
        <w:tblStyle w:val="a5"/>
        <w:tblW w:w="8992" w:type="dxa"/>
        <w:tblInd w:w="250" w:type="dxa"/>
        <w:tblLook w:val="04A0" w:firstRow="1" w:lastRow="0" w:firstColumn="1" w:lastColumn="0" w:noHBand="0" w:noVBand="1"/>
      </w:tblPr>
      <w:tblGrid>
        <w:gridCol w:w="1189"/>
        <w:gridCol w:w="7803"/>
      </w:tblGrid>
      <w:tr w:rsidR="00AE58D3" w:rsidRPr="001718D5" w:rsidTr="00993DEE">
        <w:trPr>
          <w:trHeight w:val="689"/>
        </w:trPr>
        <w:tc>
          <w:tcPr>
            <w:tcW w:w="1189" w:type="dxa"/>
            <w:vMerge w:val="restart"/>
            <w:tcBorders>
              <w:lef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E58D3" w:rsidRPr="000E3A46" w:rsidRDefault="00AE58D3" w:rsidP="00B23A13">
            <w:pPr>
              <w:spacing w:line="276" w:lineRule="auto"/>
              <w:jc w:val="distribute"/>
              <w:rPr>
                <w:rFonts w:asciiTheme="majorHAnsi" w:eastAsiaTheme="majorHAnsi" w:hAnsiTheme="majorHAnsi"/>
                <w:b/>
              </w:rPr>
            </w:pPr>
            <w:proofErr w:type="spellStart"/>
            <w:r w:rsidRPr="000E3A46">
              <w:rPr>
                <w:rFonts w:asciiTheme="majorHAnsi" w:eastAsiaTheme="majorHAnsi" w:hAnsiTheme="majorHAnsi" w:hint="eastAsia"/>
                <w:b/>
              </w:rPr>
              <w:t>행사명</w:t>
            </w:r>
            <w:proofErr w:type="spellEnd"/>
          </w:p>
        </w:tc>
        <w:tc>
          <w:tcPr>
            <w:tcW w:w="7803" w:type="dxa"/>
            <w:tcBorders>
              <w:right w:val="nil"/>
            </w:tcBorders>
            <w:noWrap/>
            <w:vAlign w:val="center"/>
            <w:hideMark/>
          </w:tcPr>
          <w:p w:rsidR="00AE58D3" w:rsidRPr="001718D5" w:rsidRDefault="00AE58D3" w:rsidP="00B23A13">
            <w:pPr>
              <w:rPr>
                <w:rFonts w:asciiTheme="majorHAnsi" w:eastAsiaTheme="majorHAnsi" w:hAnsiTheme="majorHAnsi"/>
              </w:rPr>
            </w:pPr>
            <w:r w:rsidRPr="000E3A46">
              <w:rPr>
                <w:rFonts w:asciiTheme="majorHAnsi" w:eastAsiaTheme="majorHAnsi" w:hAnsiTheme="majorHAnsi" w:hint="eastAsia"/>
              </w:rPr>
              <w:t xml:space="preserve">(국문) </w:t>
            </w:r>
            <w:r>
              <w:rPr>
                <w:rFonts w:hint="eastAsia"/>
              </w:rPr>
              <w:t xml:space="preserve">대한결핵 및 호흡기학회 </w:t>
            </w:r>
            <w:proofErr w:type="spellStart"/>
            <w:r>
              <w:rPr>
                <w:rFonts w:hint="eastAsia"/>
              </w:rPr>
              <w:t>국제컨퍼런스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2020</w:t>
            </w:r>
          </w:p>
        </w:tc>
      </w:tr>
      <w:tr w:rsidR="00AE58D3" w:rsidRPr="001718D5" w:rsidTr="00993DEE">
        <w:trPr>
          <w:trHeight w:val="312"/>
        </w:trPr>
        <w:tc>
          <w:tcPr>
            <w:tcW w:w="1189" w:type="dxa"/>
            <w:vMerge/>
            <w:tcBorders>
              <w:left w:val="nil"/>
            </w:tcBorders>
            <w:shd w:val="clear" w:color="auto" w:fill="D0CECE" w:themeFill="background2" w:themeFillShade="E6"/>
            <w:vAlign w:val="center"/>
            <w:hideMark/>
          </w:tcPr>
          <w:p w:rsidR="00AE58D3" w:rsidRPr="006147EE" w:rsidRDefault="00AE58D3" w:rsidP="00B23A13">
            <w:pPr>
              <w:spacing w:line="276" w:lineRule="auto"/>
              <w:jc w:val="distribute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7803" w:type="dxa"/>
            <w:tcBorders>
              <w:right w:val="nil"/>
            </w:tcBorders>
            <w:noWrap/>
            <w:vAlign w:val="center"/>
            <w:hideMark/>
          </w:tcPr>
          <w:p w:rsidR="00AE58D3" w:rsidRPr="001718D5" w:rsidRDefault="00AE58D3" w:rsidP="00B23A13">
            <w:pPr>
              <w:rPr>
                <w:rFonts w:asciiTheme="majorHAnsi" w:eastAsiaTheme="majorHAnsi" w:hAnsiTheme="majorHAnsi"/>
              </w:rPr>
            </w:pPr>
            <w:r w:rsidRPr="001718D5">
              <w:rPr>
                <w:rFonts w:asciiTheme="majorHAnsi" w:eastAsiaTheme="majorHAnsi" w:hAnsiTheme="majorHAnsi" w:hint="eastAsia"/>
              </w:rPr>
              <w:t xml:space="preserve">(영문) </w:t>
            </w:r>
            <w:r>
              <w:t>The Korean Academy of Tuberculosis and Respiratory Diseases International Conference 2020 (</w:t>
            </w:r>
            <w:r>
              <w:rPr>
                <w:rFonts w:hint="eastAsia"/>
              </w:rPr>
              <w:t>K</w:t>
            </w:r>
            <w:r>
              <w:t xml:space="preserve">ATRDIC 2020) </w:t>
            </w:r>
          </w:p>
        </w:tc>
      </w:tr>
      <w:tr w:rsidR="00AE58D3" w:rsidRPr="001210CF" w:rsidTr="00993DEE">
        <w:trPr>
          <w:trHeight w:val="709"/>
        </w:trPr>
        <w:tc>
          <w:tcPr>
            <w:tcW w:w="1189" w:type="dxa"/>
            <w:tcBorders>
              <w:lef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E58D3" w:rsidRPr="006147EE" w:rsidRDefault="00AE58D3" w:rsidP="00B23A13">
            <w:pPr>
              <w:spacing w:line="276" w:lineRule="auto"/>
              <w:jc w:val="distribute"/>
              <w:rPr>
                <w:rFonts w:asciiTheme="majorHAnsi" w:eastAsiaTheme="majorHAnsi" w:hAnsiTheme="majorHAnsi"/>
                <w:b/>
              </w:rPr>
            </w:pPr>
            <w:r w:rsidRPr="006147EE">
              <w:rPr>
                <w:rFonts w:asciiTheme="majorHAnsi" w:eastAsiaTheme="majorHAnsi" w:hAnsiTheme="majorHAnsi" w:hint="eastAsia"/>
                <w:b/>
              </w:rPr>
              <w:t>기간</w:t>
            </w:r>
          </w:p>
        </w:tc>
        <w:tc>
          <w:tcPr>
            <w:tcW w:w="7803" w:type="dxa"/>
            <w:tcBorders>
              <w:right w:val="nil"/>
            </w:tcBorders>
            <w:noWrap/>
            <w:vAlign w:val="center"/>
            <w:hideMark/>
          </w:tcPr>
          <w:p w:rsidR="00AE58D3" w:rsidRPr="009C0520" w:rsidRDefault="00AE58D3" w:rsidP="00B23A13">
            <w:r w:rsidRPr="009C0520">
              <w:rPr>
                <w:rFonts w:hint="eastAsia"/>
              </w:rPr>
              <w:t>20</w:t>
            </w:r>
            <w:r w:rsidRPr="009C0520">
              <w:t>20</w:t>
            </w:r>
            <w:r w:rsidRPr="009C0520">
              <w:rPr>
                <w:rFonts w:hint="eastAsia"/>
              </w:rPr>
              <w:t xml:space="preserve">년 </w:t>
            </w:r>
            <w:r w:rsidR="009C0520">
              <w:t>11</w:t>
            </w:r>
            <w:r w:rsidRPr="009C0520">
              <w:rPr>
                <w:rFonts w:hint="eastAsia"/>
              </w:rPr>
              <w:t xml:space="preserve">월 </w:t>
            </w:r>
            <w:r w:rsidR="009C0520">
              <w:t>12</w:t>
            </w:r>
            <w:r w:rsidRPr="009C0520">
              <w:rPr>
                <w:rFonts w:hint="eastAsia"/>
              </w:rPr>
              <w:t>일(목)</w:t>
            </w:r>
            <w:r w:rsidRPr="009C0520">
              <w:t xml:space="preserve"> ~ </w:t>
            </w:r>
            <w:r w:rsidR="009C0520">
              <w:t>13</w:t>
            </w:r>
            <w:r w:rsidRPr="009C0520">
              <w:rPr>
                <w:rFonts w:hint="eastAsia"/>
              </w:rPr>
              <w:t>일(</w:t>
            </w:r>
            <w:r w:rsidR="009C0520">
              <w:rPr>
                <w:rFonts w:hint="eastAsia"/>
              </w:rPr>
              <w:t>금</w:t>
            </w:r>
            <w:r w:rsidRPr="009C0520">
              <w:rPr>
                <w:rFonts w:hint="eastAsia"/>
              </w:rPr>
              <w:t xml:space="preserve">), </w:t>
            </w:r>
            <w:r w:rsidR="009C0520">
              <w:t>2</w:t>
            </w:r>
            <w:r w:rsidRPr="009C0520">
              <w:rPr>
                <w:rFonts w:hint="eastAsia"/>
              </w:rPr>
              <w:t>일간</w:t>
            </w:r>
          </w:p>
        </w:tc>
      </w:tr>
      <w:tr w:rsidR="00AE58D3" w:rsidRPr="001210CF" w:rsidTr="00993DEE">
        <w:trPr>
          <w:trHeight w:val="691"/>
        </w:trPr>
        <w:tc>
          <w:tcPr>
            <w:tcW w:w="1189" w:type="dxa"/>
            <w:tcBorders>
              <w:lef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E58D3" w:rsidRPr="006147EE" w:rsidRDefault="00AE58D3" w:rsidP="00B23A13">
            <w:pPr>
              <w:spacing w:line="276" w:lineRule="auto"/>
              <w:jc w:val="distribute"/>
              <w:rPr>
                <w:rFonts w:asciiTheme="majorHAnsi" w:eastAsiaTheme="majorHAnsi" w:hAnsiTheme="majorHAnsi"/>
                <w:b/>
              </w:rPr>
            </w:pPr>
            <w:r w:rsidRPr="006147EE">
              <w:rPr>
                <w:rFonts w:asciiTheme="majorHAnsi" w:eastAsiaTheme="majorHAnsi" w:hAnsiTheme="majorHAnsi" w:hint="eastAsia"/>
                <w:b/>
              </w:rPr>
              <w:t>장소</w:t>
            </w:r>
          </w:p>
        </w:tc>
        <w:tc>
          <w:tcPr>
            <w:tcW w:w="7803" w:type="dxa"/>
            <w:tcBorders>
              <w:right w:val="nil"/>
            </w:tcBorders>
            <w:noWrap/>
            <w:vAlign w:val="center"/>
            <w:hideMark/>
          </w:tcPr>
          <w:p w:rsidR="00AE58D3" w:rsidRPr="009C0520" w:rsidRDefault="009C0520" w:rsidP="00B23A13">
            <w:r>
              <w:rPr>
                <w:rFonts w:hint="eastAsia"/>
              </w:rPr>
              <w:t>서울 롯데호텔월드</w:t>
            </w:r>
          </w:p>
        </w:tc>
      </w:tr>
      <w:tr w:rsidR="00AE58D3" w:rsidRPr="00D132C8" w:rsidTr="00993DEE">
        <w:trPr>
          <w:trHeight w:val="312"/>
        </w:trPr>
        <w:tc>
          <w:tcPr>
            <w:tcW w:w="1189" w:type="dxa"/>
            <w:tcBorders>
              <w:left w:val="nil"/>
            </w:tcBorders>
            <w:shd w:val="clear" w:color="auto" w:fill="D0CECE" w:themeFill="background2" w:themeFillShade="E6"/>
            <w:noWrap/>
            <w:vAlign w:val="center"/>
          </w:tcPr>
          <w:p w:rsidR="00AE58D3" w:rsidRPr="006147EE" w:rsidRDefault="00AE58D3" w:rsidP="00B23A13">
            <w:pPr>
              <w:spacing w:line="276" w:lineRule="auto"/>
              <w:jc w:val="distribute"/>
              <w:rPr>
                <w:rFonts w:asciiTheme="majorHAnsi" w:eastAsiaTheme="majorHAnsi" w:hAnsiTheme="majorHAnsi"/>
                <w:b/>
              </w:rPr>
            </w:pPr>
            <w:r w:rsidRPr="006147EE">
              <w:rPr>
                <w:rFonts w:asciiTheme="majorHAnsi" w:eastAsiaTheme="majorHAnsi" w:hAnsiTheme="majorHAnsi" w:hint="eastAsia"/>
                <w:b/>
              </w:rPr>
              <w:t>참가대상</w:t>
            </w:r>
          </w:p>
        </w:tc>
        <w:tc>
          <w:tcPr>
            <w:tcW w:w="7803" w:type="dxa"/>
            <w:tcBorders>
              <w:right w:val="nil"/>
            </w:tcBorders>
            <w:noWrap/>
            <w:vAlign w:val="center"/>
          </w:tcPr>
          <w:p w:rsidR="00AE58D3" w:rsidRDefault="00AE58D3" w:rsidP="00B23A13">
            <w:pPr>
              <w:rPr>
                <w:rFonts w:asciiTheme="majorHAnsi" w:eastAsiaTheme="majorHAnsi" w:hAnsiTheme="majorHAnsi"/>
              </w:rPr>
            </w:pPr>
            <w:r w:rsidRPr="00CC0C2D">
              <w:rPr>
                <w:rFonts w:asciiTheme="majorHAnsi" w:eastAsiaTheme="majorHAnsi" w:hAnsiTheme="majorHAnsi" w:hint="eastAsia"/>
              </w:rPr>
              <w:t xml:space="preserve">- </w:t>
            </w:r>
            <w:r>
              <w:rPr>
                <w:rFonts w:asciiTheme="majorHAnsi" w:eastAsiaTheme="majorHAnsi" w:hAnsiTheme="majorHAnsi" w:hint="eastAsia"/>
              </w:rPr>
              <w:t xml:space="preserve">국내외 </w:t>
            </w:r>
            <w:r w:rsidR="00553EE3">
              <w:rPr>
                <w:rFonts w:asciiTheme="majorHAnsi" w:eastAsiaTheme="majorHAnsi" w:hAnsiTheme="majorHAnsi" w:hint="eastAsia"/>
              </w:rPr>
              <w:t>호흡기</w:t>
            </w:r>
            <w:r>
              <w:rPr>
                <w:rFonts w:asciiTheme="majorHAnsi" w:eastAsiaTheme="majorHAnsi" w:hAnsiTheme="majorHAnsi" w:hint="eastAsia"/>
              </w:rPr>
              <w:t xml:space="preserve"> 관련 학회 회원 및 임원</w:t>
            </w:r>
          </w:p>
          <w:p w:rsidR="00AE58D3" w:rsidRPr="00FC7247" w:rsidRDefault="00AE58D3" w:rsidP="00B23A1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- </w:t>
            </w:r>
            <w:r w:rsidR="00553EE3">
              <w:rPr>
                <w:rFonts w:asciiTheme="majorHAnsi" w:eastAsiaTheme="majorHAnsi" w:hAnsiTheme="majorHAnsi" w:hint="eastAsia"/>
              </w:rPr>
              <w:t>호흡기 관련</w:t>
            </w:r>
            <w:r>
              <w:rPr>
                <w:rFonts w:asciiTheme="majorHAnsi" w:eastAsiaTheme="majorHAnsi" w:hAnsiTheme="majorHAnsi" w:hint="eastAsia"/>
              </w:rPr>
              <w:t xml:space="preserve"> 의사,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간호사,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학생</w:t>
            </w:r>
          </w:p>
          <w:p w:rsidR="00AE58D3" w:rsidRPr="00D132C8" w:rsidRDefault="00AE58D3" w:rsidP="00B23A13">
            <w:pPr>
              <w:rPr>
                <w:rFonts w:asciiTheme="majorHAnsi" w:eastAsiaTheme="majorHAnsi" w:hAnsiTheme="majorHAnsi"/>
              </w:rPr>
            </w:pPr>
            <w:r w:rsidRPr="00CC0C2D">
              <w:rPr>
                <w:rFonts w:asciiTheme="majorHAnsi" w:eastAsiaTheme="majorHAnsi" w:hAnsiTheme="majorHAnsi" w:hint="eastAsia"/>
              </w:rPr>
              <w:t>- 국내외 제약/</w:t>
            </w:r>
            <w:r w:rsidR="00AB6CDA">
              <w:rPr>
                <w:rFonts w:asciiTheme="majorHAnsi" w:eastAsiaTheme="majorHAnsi" w:hAnsiTheme="majorHAnsi" w:hint="eastAsia"/>
              </w:rPr>
              <w:t>의료</w:t>
            </w:r>
            <w:r w:rsidRPr="00CC0C2D">
              <w:rPr>
                <w:rFonts w:asciiTheme="majorHAnsi" w:eastAsiaTheme="majorHAnsi" w:hAnsiTheme="majorHAnsi" w:hint="eastAsia"/>
              </w:rPr>
              <w:t>기기업체 관계자</w:t>
            </w:r>
          </w:p>
        </w:tc>
      </w:tr>
      <w:tr w:rsidR="00AE58D3" w:rsidRPr="00CC0C2D" w:rsidTr="00993DEE">
        <w:trPr>
          <w:trHeight w:val="312"/>
        </w:trPr>
        <w:tc>
          <w:tcPr>
            <w:tcW w:w="1189" w:type="dxa"/>
            <w:tcBorders>
              <w:left w:val="nil"/>
            </w:tcBorders>
            <w:shd w:val="clear" w:color="auto" w:fill="D0CECE" w:themeFill="background2" w:themeFillShade="E6"/>
            <w:noWrap/>
            <w:vAlign w:val="center"/>
          </w:tcPr>
          <w:p w:rsidR="00AE58D3" w:rsidRPr="006147EE" w:rsidRDefault="00AE58D3" w:rsidP="00B23A13">
            <w:pPr>
              <w:spacing w:line="276" w:lineRule="auto"/>
              <w:jc w:val="distribute"/>
              <w:rPr>
                <w:rFonts w:asciiTheme="majorHAnsi" w:eastAsiaTheme="majorHAnsi" w:hAnsiTheme="majorHAnsi"/>
                <w:b/>
              </w:rPr>
            </w:pPr>
            <w:r w:rsidRPr="006147EE">
              <w:rPr>
                <w:rFonts w:asciiTheme="majorHAnsi" w:eastAsiaTheme="majorHAnsi" w:hAnsiTheme="majorHAnsi" w:hint="eastAsia"/>
                <w:b/>
              </w:rPr>
              <w:t>규모</w:t>
            </w:r>
          </w:p>
        </w:tc>
        <w:tc>
          <w:tcPr>
            <w:tcW w:w="7803" w:type="dxa"/>
            <w:tcBorders>
              <w:right w:val="nil"/>
            </w:tcBorders>
            <w:noWrap/>
            <w:vAlign w:val="center"/>
          </w:tcPr>
          <w:p w:rsidR="00AE58D3" w:rsidRDefault="00AE58D3" w:rsidP="00B23A1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- </w:t>
            </w:r>
            <w:r w:rsidR="00553EE3">
              <w:rPr>
                <w:rFonts w:asciiTheme="majorHAnsi" w:eastAsiaTheme="majorHAnsi" w:hAnsiTheme="majorHAnsi"/>
              </w:rPr>
              <w:t>20</w:t>
            </w:r>
            <w:r>
              <w:rPr>
                <w:rFonts w:asciiTheme="majorHAnsi" w:eastAsiaTheme="majorHAnsi" w:hAnsiTheme="majorHAnsi" w:hint="eastAsia"/>
              </w:rPr>
              <w:t xml:space="preserve">개국 </w:t>
            </w:r>
            <w:r>
              <w:rPr>
                <w:rFonts w:asciiTheme="majorHAnsi" w:eastAsiaTheme="majorHAnsi" w:hAnsiTheme="majorHAnsi"/>
              </w:rPr>
              <w:t>1,000</w:t>
            </w:r>
            <w:r>
              <w:rPr>
                <w:rFonts w:asciiTheme="majorHAnsi" w:eastAsiaTheme="majorHAnsi" w:hAnsiTheme="majorHAnsi" w:hint="eastAsia"/>
              </w:rPr>
              <w:t xml:space="preserve">명의 참가자 </w:t>
            </w:r>
          </w:p>
          <w:p w:rsidR="00AE58D3" w:rsidRDefault="00AE58D3" w:rsidP="00B23A1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- </w:t>
            </w:r>
            <w:r>
              <w:rPr>
                <w:rFonts w:asciiTheme="majorHAnsi" w:eastAsiaTheme="majorHAnsi" w:hAnsiTheme="majorHAnsi"/>
              </w:rPr>
              <w:t>350</w:t>
            </w:r>
            <w:r>
              <w:rPr>
                <w:rFonts w:asciiTheme="majorHAnsi" w:eastAsiaTheme="majorHAnsi" w:hAnsiTheme="majorHAnsi" w:hint="eastAsia"/>
              </w:rPr>
              <w:t>편의 발표</w:t>
            </w:r>
          </w:p>
          <w:p w:rsidR="00AE58D3" w:rsidRPr="00CC0C2D" w:rsidRDefault="00AE58D3" w:rsidP="00B23A1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- </w:t>
            </w:r>
            <w:r w:rsidR="00553EE3">
              <w:rPr>
                <w:rFonts w:asciiTheme="majorHAnsi" w:eastAsiaTheme="majorHAnsi" w:hAnsiTheme="majorHAnsi"/>
              </w:rPr>
              <w:t>4</w:t>
            </w:r>
            <w:r>
              <w:rPr>
                <w:rFonts w:asciiTheme="majorHAnsi" w:eastAsiaTheme="majorHAnsi" w:hAnsiTheme="majorHAnsi" w:hint="eastAsia"/>
              </w:rPr>
              <w:t>0여개의 전시 부스</w:t>
            </w:r>
          </w:p>
        </w:tc>
      </w:tr>
      <w:tr w:rsidR="00AE58D3" w:rsidRPr="001718D5" w:rsidTr="00993DEE">
        <w:trPr>
          <w:trHeight w:val="731"/>
        </w:trPr>
        <w:tc>
          <w:tcPr>
            <w:tcW w:w="1189" w:type="dxa"/>
            <w:tcBorders>
              <w:lef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E58D3" w:rsidRPr="006147EE" w:rsidRDefault="00AE58D3" w:rsidP="00B23A13">
            <w:pPr>
              <w:spacing w:line="276" w:lineRule="auto"/>
              <w:jc w:val="distribute"/>
              <w:rPr>
                <w:rFonts w:asciiTheme="majorHAnsi" w:eastAsiaTheme="majorHAnsi" w:hAnsiTheme="majorHAnsi"/>
                <w:b/>
              </w:rPr>
            </w:pPr>
            <w:r w:rsidRPr="006147EE">
              <w:rPr>
                <w:rFonts w:asciiTheme="majorHAnsi" w:eastAsiaTheme="majorHAnsi" w:hAnsiTheme="majorHAnsi" w:hint="eastAsia"/>
                <w:b/>
              </w:rPr>
              <w:t>주최</w:t>
            </w:r>
          </w:p>
        </w:tc>
        <w:tc>
          <w:tcPr>
            <w:tcW w:w="7803" w:type="dxa"/>
            <w:tcBorders>
              <w:right w:val="nil"/>
            </w:tcBorders>
            <w:noWrap/>
            <w:vAlign w:val="center"/>
            <w:hideMark/>
          </w:tcPr>
          <w:p w:rsidR="00AE58D3" w:rsidRPr="001718D5" w:rsidRDefault="00553EE3" w:rsidP="00B23A13">
            <w:pPr>
              <w:rPr>
                <w:rFonts w:asciiTheme="majorHAnsi" w:eastAsiaTheme="majorHAnsi" w:hAnsiTheme="majorHAnsi"/>
              </w:rPr>
            </w:pPr>
            <w:r>
              <w:rPr>
                <w:rFonts w:hint="eastAsia"/>
              </w:rPr>
              <w:t>대한결핵 및 호흡기학회</w:t>
            </w:r>
          </w:p>
        </w:tc>
      </w:tr>
      <w:tr w:rsidR="00AE58D3" w:rsidRPr="001718D5" w:rsidTr="00993DEE">
        <w:trPr>
          <w:trHeight w:val="699"/>
        </w:trPr>
        <w:tc>
          <w:tcPr>
            <w:tcW w:w="1189" w:type="dxa"/>
            <w:tcBorders>
              <w:lef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E58D3" w:rsidRPr="006147EE" w:rsidRDefault="00AE58D3" w:rsidP="00B23A13">
            <w:pPr>
              <w:spacing w:line="276" w:lineRule="auto"/>
              <w:jc w:val="distribute"/>
              <w:rPr>
                <w:rFonts w:asciiTheme="majorHAnsi" w:eastAsiaTheme="majorHAnsi" w:hAnsiTheme="majorHAnsi"/>
                <w:b/>
              </w:rPr>
            </w:pPr>
            <w:r w:rsidRPr="006147EE">
              <w:rPr>
                <w:rFonts w:asciiTheme="majorHAnsi" w:eastAsiaTheme="majorHAnsi" w:hAnsiTheme="majorHAnsi" w:hint="eastAsia"/>
                <w:b/>
              </w:rPr>
              <w:t>홈페이지</w:t>
            </w:r>
          </w:p>
        </w:tc>
        <w:tc>
          <w:tcPr>
            <w:tcW w:w="7803" w:type="dxa"/>
            <w:tcBorders>
              <w:right w:val="nil"/>
            </w:tcBorders>
            <w:noWrap/>
            <w:vAlign w:val="center"/>
            <w:hideMark/>
          </w:tcPr>
          <w:p w:rsidR="00AE58D3" w:rsidRPr="001718D5" w:rsidRDefault="003444CC" w:rsidP="00B23A13">
            <w:pPr>
              <w:rPr>
                <w:rFonts w:asciiTheme="minorEastAsia" w:hAnsiTheme="minorEastAsia"/>
              </w:rPr>
            </w:pPr>
            <w:hyperlink r:id="rId4" w:history="1">
              <w:r w:rsidR="00E72771" w:rsidRPr="00263C80">
                <w:rPr>
                  <w:rStyle w:val="a4"/>
                  <w:rFonts w:hint="eastAsia"/>
                </w:rPr>
                <w:t>www.</w:t>
              </w:r>
              <w:r w:rsidR="00E72771" w:rsidRPr="00263C80">
                <w:rPr>
                  <w:rStyle w:val="a4"/>
                </w:rPr>
                <w:t>katrdic.org</w:t>
              </w:r>
            </w:hyperlink>
            <w:r w:rsidR="00E72771">
              <w:t xml:space="preserve"> </w:t>
            </w:r>
          </w:p>
        </w:tc>
      </w:tr>
      <w:tr w:rsidR="00AE58D3" w:rsidRPr="0056369E" w:rsidTr="00993DEE">
        <w:trPr>
          <w:trHeight w:val="679"/>
        </w:trPr>
        <w:tc>
          <w:tcPr>
            <w:tcW w:w="1189" w:type="dxa"/>
            <w:tcBorders>
              <w:left w:val="nil"/>
            </w:tcBorders>
            <w:shd w:val="clear" w:color="auto" w:fill="D0CECE" w:themeFill="background2" w:themeFillShade="E6"/>
            <w:noWrap/>
            <w:vAlign w:val="center"/>
          </w:tcPr>
          <w:p w:rsidR="00AE58D3" w:rsidRPr="006147EE" w:rsidRDefault="00AE58D3" w:rsidP="00B23A13">
            <w:pPr>
              <w:spacing w:line="276" w:lineRule="auto"/>
              <w:jc w:val="distribute"/>
              <w:rPr>
                <w:rFonts w:asciiTheme="majorHAnsi" w:eastAsiaTheme="majorHAnsi" w:hAnsiTheme="majorHAnsi"/>
                <w:b/>
              </w:rPr>
            </w:pPr>
            <w:r w:rsidRPr="006147EE">
              <w:rPr>
                <w:rFonts w:asciiTheme="majorHAnsi" w:eastAsiaTheme="majorHAnsi" w:hAnsiTheme="majorHAnsi" w:hint="eastAsia"/>
                <w:b/>
              </w:rPr>
              <w:t>프로그램</w:t>
            </w:r>
          </w:p>
        </w:tc>
        <w:tc>
          <w:tcPr>
            <w:tcW w:w="7803" w:type="dxa"/>
            <w:tcBorders>
              <w:right w:val="nil"/>
            </w:tcBorders>
            <w:noWrap/>
            <w:vAlign w:val="center"/>
          </w:tcPr>
          <w:p w:rsidR="00AE58D3" w:rsidRPr="0056369E" w:rsidRDefault="00AE58D3" w:rsidP="00B23A1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초청강연,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E72771">
              <w:rPr>
                <w:rFonts w:asciiTheme="majorHAnsi" w:eastAsiaTheme="majorHAnsi" w:hAnsiTheme="majorHAnsi"/>
              </w:rPr>
              <w:t xml:space="preserve">구두발표, </w:t>
            </w:r>
            <w:r>
              <w:rPr>
                <w:rFonts w:asciiTheme="majorHAnsi" w:eastAsiaTheme="majorHAnsi" w:hAnsiTheme="majorHAnsi" w:hint="eastAsia"/>
              </w:rPr>
              <w:t>포스터 발표,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 w:rsidRPr="0056369E">
              <w:rPr>
                <w:rFonts w:asciiTheme="majorHAnsi" w:eastAsiaTheme="majorHAnsi" w:hAnsiTheme="majorHAnsi" w:hint="eastAsia"/>
              </w:rPr>
              <w:t>런천</w:t>
            </w:r>
            <w:proofErr w:type="spellEnd"/>
            <w:r w:rsidRPr="0056369E">
              <w:rPr>
                <w:rFonts w:asciiTheme="majorHAnsi" w:eastAsiaTheme="majorHAnsi" w:hAnsiTheme="majorHAnsi" w:hint="eastAsia"/>
              </w:rPr>
              <w:t xml:space="preserve"> 세미나,</w:t>
            </w:r>
            <w:r w:rsidR="00E72771">
              <w:rPr>
                <w:rFonts w:asciiTheme="majorHAnsi" w:eastAsiaTheme="majorHAnsi" w:hAnsiTheme="majorHAnsi"/>
              </w:rPr>
              <w:t xml:space="preserve"> </w:t>
            </w:r>
            <w:r w:rsidR="00E72771">
              <w:rPr>
                <w:rFonts w:asciiTheme="majorHAnsi" w:eastAsiaTheme="majorHAnsi" w:hAnsiTheme="majorHAnsi" w:hint="eastAsia"/>
              </w:rPr>
              <w:t>디너 세미나,</w:t>
            </w:r>
            <w:r w:rsidR="00E72771">
              <w:rPr>
                <w:rFonts w:asciiTheme="majorHAnsi" w:eastAsiaTheme="majorHAnsi" w:hAnsiTheme="majorHAnsi"/>
              </w:rPr>
              <w:t xml:space="preserve"> </w:t>
            </w:r>
            <w:r w:rsidRPr="0056369E">
              <w:rPr>
                <w:rFonts w:asciiTheme="majorHAnsi" w:eastAsiaTheme="majorHAnsi" w:hAnsiTheme="majorHAnsi" w:hint="eastAsia"/>
              </w:rPr>
              <w:t>전시</w:t>
            </w:r>
            <w:r w:rsidR="00E72771">
              <w:rPr>
                <w:rFonts w:asciiTheme="majorHAnsi" w:eastAsiaTheme="majorHAnsi" w:hAnsiTheme="majorHAnsi" w:hint="eastAsia"/>
              </w:rPr>
              <w:t xml:space="preserve"> 등 </w:t>
            </w:r>
          </w:p>
        </w:tc>
      </w:tr>
      <w:tr w:rsidR="00AE58D3" w:rsidRPr="001718D5" w:rsidTr="00993DEE">
        <w:trPr>
          <w:trHeight w:val="950"/>
        </w:trPr>
        <w:tc>
          <w:tcPr>
            <w:tcW w:w="1189" w:type="dxa"/>
            <w:tcBorders>
              <w:left w:val="nil"/>
            </w:tcBorders>
            <w:shd w:val="clear" w:color="auto" w:fill="D0CECE" w:themeFill="background2" w:themeFillShade="E6"/>
            <w:noWrap/>
            <w:vAlign w:val="center"/>
          </w:tcPr>
          <w:p w:rsidR="00AE58D3" w:rsidRPr="006147EE" w:rsidRDefault="00AE58D3" w:rsidP="00B23A13">
            <w:pPr>
              <w:spacing w:line="276" w:lineRule="auto"/>
              <w:jc w:val="distribute"/>
              <w:rPr>
                <w:rFonts w:asciiTheme="majorHAnsi" w:eastAsiaTheme="majorHAnsi" w:hAnsiTheme="majorHAnsi"/>
                <w:b/>
              </w:rPr>
            </w:pPr>
            <w:r w:rsidRPr="006147EE">
              <w:rPr>
                <w:rFonts w:asciiTheme="majorHAnsi" w:eastAsiaTheme="majorHAnsi" w:hAnsiTheme="majorHAnsi" w:hint="eastAsia"/>
                <w:b/>
              </w:rPr>
              <w:t>주요일정</w:t>
            </w:r>
          </w:p>
        </w:tc>
        <w:tc>
          <w:tcPr>
            <w:tcW w:w="7803" w:type="dxa"/>
            <w:tcBorders>
              <w:right w:val="nil"/>
            </w:tcBorders>
            <w:noWrap/>
            <w:vAlign w:val="center"/>
          </w:tcPr>
          <w:p w:rsidR="00AE58D3" w:rsidRPr="005C736B" w:rsidRDefault="00AE58D3" w:rsidP="00B23A13">
            <w:pPr>
              <w:rPr>
                <w:rFonts w:ascii="Segoe UI" w:eastAsiaTheme="majorHAnsi" w:hAnsi="Segoe UI" w:cs="Segoe UI"/>
                <w:b/>
                <w:sz w:val="22"/>
              </w:rPr>
            </w:pP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초록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접수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마감</w:t>
            </w:r>
            <w:r w:rsidRPr="005C736B">
              <w:rPr>
                <w:rFonts w:ascii="Segoe UI" w:eastAsiaTheme="majorHAnsi" w:hAnsi="Segoe UI" w:cs="Segoe UI"/>
                <w:b/>
                <w:sz w:val="22"/>
              </w:rPr>
              <w:t>: 2020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년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="005C736B">
              <w:rPr>
                <w:rFonts w:ascii="Segoe UI" w:eastAsiaTheme="majorHAnsi" w:hAnsi="Segoe UI" w:cs="Segoe UI"/>
                <w:b/>
                <w:sz w:val="22"/>
              </w:rPr>
              <w:t>8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월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Pr="005C736B">
              <w:rPr>
                <w:rFonts w:ascii="Segoe UI" w:eastAsiaTheme="majorHAnsi" w:hAnsi="Segoe UI" w:cs="Segoe UI"/>
                <w:b/>
                <w:sz w:val="22"/>
              </w:rPr>
              <w:t>1</w:t>
            </w:r>
            <w:r w:rsidR="005C736B">
              <w:rPr>
                <w:rFonts w:ascii="Segoe UI" w:eastAsiaTheme="majorHAnsi" w:hAnsi="Segoe UI" w:cs="Segoe UI"/>
                <w:b/>
                <w:sz w:val="22"/>
              </w:rPr>
              <w:t>4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일</w:t>
            </w:r>
            <w:r w:rsidR="0094522A">
              <w:rPr>
                <w:rFonts w:ascii="Segoe UI" w:eastAsiaTheme="majorHAnsi" w:hAnsi="Segoe UI" w:cs="Segoe UI" w:hint="eastAsia"/>
                <w:b/>
                <w:sz w:val="22"/>
              </w:rPr>
              <w:t>(</w:t>
            </w:r>
            <w:r w:rsidR="0094522A">
              <w:rPr>
                <w:rFonts w:ascii="Segoe UI" w:eastAsiaTheme="majorHAnsi" w:hAnsi="Segoe UI" w:cs="Segoe UI" w:hint="eastAsia"/>
                <w:b/>
                <w:sz w:val="22"/>
              </w:rPr>
              <w:t>금</w:t>
            </w:r>
            <w:r w:rsidR="0094522A">
              <w:rPr>
                <w:rFonts w:ascii="Segoe UI" w:eastAsiaTheme="majorHAnsi" w:hAnsi="Segoe UI" w:cs="Segoe UI"/>
                <w:b/>
                <w:sz w:val="22"/>
              </w:rPr>
              <w:t xml:space="preserve">) </w:t>
            </w:r>
          </w:p>
          <w:p w:rsidR="00AE58D3" w:rsidRPr="005C736B" w:rsidRDefault="00AE58D3" w:rsidP="00B23A13">
            <w:pPr>
              <w:rPr>
                <w:rFonts w:ascii="Segoe UI" w:eastAsiaTheme="majorHAnsi" w:hAnsi="Segoe UI" w:cs="Segoe UI"/>
                <w:b/>
                <w:sz w:val="22"/>
              </w:rPr>
            </w:pP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초록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채택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안내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:</w:t>
            </w:r>
            <w:r w:rsidRPr="005C736B">
              <w:rPr>
                <w:rFonts w:ascii="Segoe UI" w:eastAsiaTheme="majorHAnsi" w:hAnsi="Segoe UI" w:cs="Segoe UI"/>
                <w:b/>
                <w:sz w:val="22"/>
              </w:rPr>
              <w:t xml:space="preserve"> 2020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년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="005C736B">
              <w:rPr>
                <w:rFonts w:ascii="Segoe UI" w:eastAsiaTheme="majorHAnsi" w:hAnsi="Segoe UI" w:cs="Segoe UI"/>
                <w:b/>
                <w:sz w:val="22"/>
              </w:rPr>
              <w:t>9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월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="005C736B">
              <w:rPr>
                <w:rFonts w:ascii="Segoe UI" w:eastAsiaTheme="majorHAnsi" w:hAnsi="Segoe UI" w:cs="Segoe UI"/>
                <w:b/>
                <w:sz w:val="22"/>
              </w:rPr>
              <w:t>25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일</w:t>
            </w:r>
            <w:r w:rsidR="0094522A">
              <w:rPr>
                <w:rFonts w:ascii="Segoe UI" w:eastAsiaTheme="majorHAnsi" w:hAnsi="Segoe UI" w:cs="Segoe UI" w:hint="eastAsia"/>
                <w:b/>
                <w:sz w:val="22"/>
              </w:rPr>
              <w:t>(</w:t>
            </w:r>
            <w:r w:rsidR="0094522A">
              <w:rPr>
                <w:rFonts w:ascii="Segoe UI" w:eastAsiaTheme="majorHAnsi" w:hAnsi="Segoe UI" w:cs="Segoe UI" w:hint="eastAsia"/>
                <w:b/>
                <w:sz w:val="22"/>
              </w:rPr>
              <w:t>금</w:t>
            </w:r>
            <w:r w:rsidR="0094522A">
              <w:rPr>
                <w:rFonts w:ascii="Segoe UI" w:eastAsiaTheme="majorHAnsi" w:hAnsi="Segoe UI" w:cs="Segoe UI" w:hint="eastAsia"/>
                <w:b/>
                <w:sz w:val="22"/>
              </w:rPr>
              <w:t>)</w:t>
            </w:r>
          </w:p>
          <w:p w:rsidR="00AE58D3" w:rsidRPr="005C736B" w:rsidRDefault="00AE58D3" w:rsidP="00B23A13">
            <w:pPr>
              <w:rPr>
                <w:rFonts w:ascii="Segoe UI" w:eastAsiaTheme="majorHAnsi" w:hAnsi="Segoe UI" w:cs="Segoe UI"/>
                <w:b/>
                <w:sz w:val="22"/>
              </w:rPr>
            </w:pP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사전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등록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마감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:</w:t>
            </w:r>
            <w:r w:rsidRPr="005C736B">
              <w:rPr>
                <w:rFonts w:ascii="Segoe UI" w:eastAsiaTheme="majorHAnsi" w:hAnsi="Segoe UI" w:cs="Segoe UI"/>
                <w:b/>
                <w:sz w:val="22"/>
              </w:rPr>
              <w:t xml:space="preserve"> 2020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년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Pr="005C736B">
              <w:rPr>
                <w:rFonts w:ascii="Segoe UI" w:eastAsiaTheme="majorHAnsi" w:hAnsi="Segoe UI" w:cs="Segoe UI"/>
                <w:b/>
                <w:sz w:val="22"/>
              </w:rPr>
              <w:t>8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월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 xml:space="preserve"> </w:t>
            </w:r>
            <w:r w:rsidR="005C736B">
              <w:rPr>
                <w:rFonts w:ascii="Segoe UI" w:eastAsiaTheme="majorHAnsi" w:hAnsi="Segoe UI" w:cs="Segoe UI"/>
                <w:b/>
                <w:sz w:val="22"/>
              </w:rPr>
              <w:t>31</w:t>
            </w:r>
            <w:r w:rsidRPr="005C736B">
              <w:rPr>
                <w:rFonts w:ascii="Segoe UI" w:eastAsiaTheme="majorHAnsi" w:hAnsi="Segoe UI" w:cs="Segoe UI" w:hint="eastAsia"/>
                <w:b/>
                <w:sz w:val="22"/>
              </w:rPr>
              <w:t>일</w:t>
            </w:r>
            <w:r w:rsidR="0094522A">
              <w:rPr>
                <w:rFonts w:ascii="Segoe UI" w:eastAsiaTheme="majorHAnsi" w:hAnsi="Segoe UI" w:cs="Segoe UI" w:hint="eastAsia"/>
                <w:b/>
                <w:sz w:val="22"/>
              </w:rPr>
              <w:t>(</w:t>
            </w:r>
            <w:r w:rsidR="0094522A">
              <w:rPr>
                <w:rFonts w:ascii="Segoe UI" w:eastAsiaTheme="majorHAnsi" w:hAnsi="Segoe UI" w:cs="Segoe UI" w:hint="eastAsia"/>
                <w:b/>
                <w:sz w:val="22"/>
              </w:rPr>
              <w:t>월</w:t>
            </w:r>
            <w:r w:rsidR="0094522A">
              <w:rPr>
                <w:rFonts w:ascii="Segoe UI" w:eastAsiaTheme="majorHAnsi" w:hAnsi="Segoe UI" w:cs="Segoe UI" w:hint="eastAsia"/>
                <w:b/>
                <w:sz w:val="22"/>
              </w:rPr>
              <w:t>)</w:t>
            </w:r>
            <w:r w:rsidR="0094522A">
              <w:rPr>
                <w:rFonts w:ascii="Segoe UI" w:eastAsiaTheme="majorHAnsi" w:hAnsi="Segoe UI" w:cs="Segoe UI"/>
                <w:b/>
                <w:sz w:val="22"/>
              </w:rPr>
              <w:t xml:space="preserve"> </w:t>
            </w:r>
          </w:p>
          <w:p w:rsidR="00AE58D3" w:rsidRPr="001718D5" w:rsidRDefault="00AE58D3" w:rsidP="00B23A13">
            <w:pPr>
              <w:rPr>
                <w:rFonts w:asciiTheme="majorHAnsi" w:eastAsiaTheme="majorHAnsi" w:hAnsiTheme="majorHAnsi"/>
              </w:rPr>
            </w:pPr>
            <w:r w:rsidRPr="006147EE">
              <w:rPr>
                <w:rFonts w:asciiTheme="majorHAnsi" w:eastAsiaTheme="majorHAnsi" w:hAnsiTheme="majorHAnsi" w:hint="eastAsia"/>
              </w:rPr>
              <w:t xml:space="preserve">※ 자세한 사항은 </w:t>
            </w:r>
            <w:r w:rsidR="0060230D">
              <w:rPr>
                <w:rFonts w:asciiTheme="majorHAnsi" w:eastAsiaTheme="majorHAnsi" w:hAnsiTheme="majorHAnsi"/>
              </w:rPr>
              <w:t>KATRDIC 2020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Pr="006147EE">
              <w:rPr>
                <w:rFonts w:asciiTheme="majorHAnsi" w:eastAsiaTheme="majorHAnsi" w:hAnsiTheme="majorHAnsi" w:hint="eastAsia"/>
              </w:rPr>
              <w:t>홈페이지를 참고해주시기 바랍니다.</w:t>
            </w:r>
          </w:p>
        </w:tc>
      </w:tr>
    </w:tbl>
    <w:p w:rsidR="00AE58D3" w:rsidRDefault="00AE58D3" w:rsidP="00AE58D3">
      <w:pPr>
        <w:wordWrap/>
        <w:spacing w:after="0" w:line="240" w:lineRule="auto"/>
      </w:pPr>
    </w:p>
    <w:p w:rsidR="006F6637" w:rsidRDefault="006F6637" w:rsidP="006F6637">
      <w:pPr>
        <w:wordWrap/>
        <w:spacing w:after="0" w:line="240" w:lineRule="auto"/>
        <w:rPr>
          <w:b/>
        </w:rPr>
      </w:pPr>
      <w:r>
        <w:rPr>
          <w:b/>
        </w:rPr>
        <w:lastRenderedPageBreak/>
        <w:t xml:space="preserve">2. </w:t>
      </w:r>
      <w:r>
        <w:rPr>
          <w:rFonts w:hint="eastAsia"/>
          <w:b/>
        </w:rPr>
        <w:t xml:space="preserve">초록 제출 주제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F6637" w:rsidTr="00512AAD">
        <w:tc>
          <w:tcPr>
            <w:tcW w:w="4508" w:type="dxa"/>
          </w:tcPr>
          <w:p w:rsidR="006F6637" w:rsidRPr="006F6637" w:rsidRDefault="006F6637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Pr="006F6637">
              <w:rPr>
                <w:rFonts w:asciiTheme="majorHAnsi" w:eastAsiaTheme="majorHAnsi" w:hAnsiTheme="majorHAnsi"/>
              </w:rPr>
              <w:t>Asthma</w:t>
            </w:r>
          </w:p>
          <w:p w:rsidR="006F6637" w:rsidRPr="006F6637" w:rsidRDefault="006F6637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Pr="006F6637">
              <w:rPr>
                <w:rFonts w:asciiTheme="majorHAnsi" w:eastAsiaTheme="majorHAnsi" w:hAnsiTheme="majorHAnsi"/>
              </w:rPr>
              <w:t>Critical Care</w:t>
            </w:r>
          </w:p>
          <w:p w:rsidR="006F6637" w:rsidRPr="006F6637" w:rsidRDefault="006F6637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Pr="006F6637">
              <w:rPr>
                <w:rFonts w:asciiTheme="majorHAnsi" w:eastAsiaTheme="majorHAnsi" w:hAnsiTheme="majorHAnsi"/>
              </w:rPr>
              <w:t>COPD</w:t>
            </w:r>
          </w:p>
          <w:p w:rsidR="006F6637" w:rsidRPr="006F6637" w:rsidRDefault="006F6637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Pr="006F6637">
              <w:rPr>
                <w:rFonts w:asciiTheme="majorHAnsi" w:eastAsiaTheme="majorHAnsi" w:hAnsiTheme="majorHAnsi"/>
              </w:rPr>
              <w:t>ILD</w:t>
            </w:r>
          </w:p>
          <w:p w:rsidR="006F6637" w:rsidRPr="006F6637" w:rsidRDefault="006F6637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Pr="006F6637">
              <w:rPr>
                <w:rFonts w:asciiTheme="majorHAnsi" w:eastAsiaTheme="majorHAnsi" w:hAnsiTheme="majorHAnsi"/>
              </w:rPr>
              <w:t>Lung Cancer</w:t>
            </w:r>
          </w:p>
          <w:p w:rsidR="006F6637" w:rsidRPr="006F6637" w:rsidRDefault="006F6637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Pr="006F6637">
              <w:rPr>
                <w:rFonts w:asciiTheme="majorHAnsi" w:eastAsiaTheme="majorHAnsi" w:hAnsiTheme="majorHAnsi"/>
              </w:rPr>
              <w:t>Pulmonary Vascular Diseases</w:t>
            </w:r>
          </w:p>
          <w:p w:rsidR="006F6637" w:rsidRPr="006F6637" w:rsidRDefault="006F6637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Pr="006F6637">
              <w:rPr>
                <w:rFonts w:asciiTheme="majorHAnsi" w:eastAsiaTheme="majorHAnsi" w:hAnsiTheme="majorHAnsi"/>
              </w:rPr>
              <w:t>Pleura and Mediastinum</w:t>
            </w:r>
          </w:p>
        </w:tc>
        <w:tc>
          <w:tcPr>
            <w:tcW w:w="4508" w:type="dxa"/>
          </w:tcPr>
          <w:p w:rsidR="006F6637" w:rsidRPr="006F6637" w:rsidRDefault="006F6637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Pr="006F6637">
              <w:rPr>
                <w:rFonts w:asciiTheme="majorHAnsi" w:eastAsiaTheme="majorHAnsi" w:hAnsiTheme="majorHAnsi"/>
              </w:rPr>
              <w:t>Mycobacterial Diseases</w:t>
            </w:r>
          </w:p>
          <w:p w:rsidR="006F6637" w:rsidRPr="006F6637" w:rsidRDefault="006F6637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Pr="006F6637">
              <w:rPr>
                <w:rFonts w:asciiTheme="majorHAnsi" w:eastAsiaTheme="majorHAnsi" w:hAnsiTheme="majorHAnsi"/>
              </w:rPr>
              <w:t>Pulmonary Infection or Bronchiectasis</w:t>
            </w:r>
          </w:p>
          <w:p w:rsidR="006F6637" w:rsidRPr="006F6637" w:rsidRDefault="00512AAD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="006F6637" w:rsidRPr="006F6637">
              <w:rPr>
                <w:rFonts w:asciiTheme="majorHAnsi" w:eastAsiaTheme="majorHAnsi" w:hAnsiTheme="majorHAnsi"/>
              </w:rPr>
              <w:t>Sleep</w:t>
            </w:r>
          </w:p>
          <w:p w:rsidR="006F6637" w:rsidRPr="006F6637" w:rsidRDefault="00512AAD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="006F6637" w:rsidRPr="006F6637">
              <w:rPr>
                <w:rFonts w:asciiTheme="majorHAnsi" w:eastAsiaTheme="majorHAnsi" w:hAnsiTheme="majorHAnsi"/>
              </w:rPr>
              <w:t>Diagnostics</w:t>
            </w:r>
          </w:p>
          <w:p w:rsidR="006F6637" w:rsidRPr="006F6637" w:rsidRDefault="00512AAD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="006F6637" w:rsidRPr="006F6637">
              <w:rPr>
                <w:rFonts w:asciiTheme="majorHAnsi" w:eastAsiaTheme="majorHAnsi" w:hAnsiTheme="majorHAnsi"/>
              </w:rPr>
              <w:t>Bronchoscopy</w:t>
            </w:r>
          </w:p>
          <w:p w:rsidR="006F6637" w:rsidRPr="006F6637" w:rsidRDefault="00512AAD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="006F6637" w:rsidRPr="006F6637">
              <w:rPr>
                <w:rFonts w:asciiTheme="majorHAnsi" w:eastAsiaTheme="majorHAnsi" w:hAnsiTheme="majorHAnsi"/>
              </w:rPr>
              <w:t>Smoking or Environmental Lung Disease</w:t>
            </w:r>
          </w:p>
          <w:p w:rsidR="006F6637" w:rsidRDefault="00512AAD" w:rsidP="006F6637">
            <w:pPr>
              <w:rPr>
                <w:rFonts w:asciiTheme="majorHAnsi" w:eastAsiaTheme="majorHAnsi" w:hAnsiTheme="majorHAnsi"/>
              </w:rPr>
            </w:pPr>
            <w:r>
              <w:rPr>
                <w:rFonts w:ascii="Noto Sans KR" w:hAnsi="Noto Sans KR"/>
                <w:color w:val="222222"/>
                <w:sz w:val="21"/>
                <w:szCs w:val="21"/>
                <w:bdr w:val="none" w:sz="0" w:space="0" w:color="auto" w:frame="1"/>
              </w:rPr>
              <w:t>• </w:t>
            </w:r>
            <w:r w:rsidR="006F6637" w:rsidRPr="006F6637">
              <w:rPr>
                <w:rFonts w:asciiTheme="majorHAnsi" w:eastAsiaTheme="majorHAnsi" w:hAnsiTheme="majorHAnsi"/>
              </w:rPr>
              <w:t>Miscellaneous</w:t>
            </w:r>
          </w:p>
        </w:tc>
      </w:tr>
    </w:tbl>
    <w:p w:rsidR="006F6637" w:rsidRDefault="006F6637" w:rsidP="006F6637">
      <w:pPr>
        <w:rPr>
          <w:rFonts w:asciiTheme="majorHAnsi" w:eastAsiaTheme="majorHAnsi" w:hAnsiTheme="majorHAnsi"/>
        </w:rPr>
      </w:pPr>
    </w:p>
    <w:p w:rsidR="005617C7" w:rsidRDefault="005617C7" w:rsidP="005617C7">
      <w:pPr>
        <w:wordWrap/>
        <w:spacing w:after="0" w:line="240" w:lineRule="auto"/>
        <w:rPr>
          <w:b/>
        </w:rPr>
      </w:pPr>
      <w:r>
        <w:rPr>
          <w:b/>
        </w:rPr>
        <w:t xml:space="preserve">3. </w:t>
      </w:r>
      <w:r>
        <w:rPr>
          <w:rFonts w:hint="eastAsia"/>
          <w:b/>
        </w:rPr>
        <w:t xml:space="preserve">등록비 </w:t>
      </w:r>
    </w:p>
    <w:tbl>
      <w:tblPr>
        <w:tblW w:w="89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6"/>
        <w:gridCol w:w="2418"/>
        <w:gridCol w:w="1177"/>
        <w:gridCol w:w="1394"/>
        <w:gridCol w:w="1394"/>
        <w:gridCol w:w="1395"/>
      </w:tblGrid>
      <w:tr w:rsidR="00F433B5" w:rsidRPr="00F433B5" w:rsidTr="00F433B5">
        <w:trPr>
          <w:trHeight w:val="355"/>
        </w:trPr>
        <w:tc>
          <w:tcPr>
            <w:tcW w:w="47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41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KATRDIC 2020</w:t>
            </w:r>
          </w:p>
        </w:tc>
      </w:tr>
      <w:tr w:rsidR="00F433B5" w:rsidRPr="00F433B5" w:rsidTr="00F433B5">
        <w:trPr>
          <w:trHeight w:val="355"/>
        </w:trPr>
        <w:tc>
          <w:tcPr>
            <w:tcW w:w="47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Early Bird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Pre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On-site </w:t>
            </w:r>
          </w:p>
        </w:tc>
      </w:tr>
      <w:tr w:rsidR="00F433B5" w:rsidRPr="00F433B5" w:rsidTr="00F433B5">
        <w:trPr>
          <w:trHeight w:val="355"/>
        </w:trPr>
        <w:tc>
          <w:tcPr>
            <w:tcW w:w="477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마감일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43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6월1일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43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9월 1일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43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11월 12~13일 </w:t>
            </w:r>
          </w:p>
        </w:tc>
      </w:tr>
      <w:tr w:rsidR="00F433B5" w:rsidRPr="00F433B5" w:rsidTr="00F433B5">
        <w:trPr>
          <w:trHeight w:val="355"/>
        </w:trPr>
        <w:tc>
          <w:tcPr>
            <w:tcW w:w="477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43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~ 8월 31일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43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~ 10월 16일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433B5" w:rsidRPr="00F433B5" w:rsidTr="00F433B5">
        <w:trPr>
          <w:trHeight w:val="548"/>
        </w:trPr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Full day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의사 및 교수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180,000</w:t>
            </w:r>
          </w:p>
        </w:tc>
      </w:tr>
      <w:tr w:rsidR="00F433B5" w:rsidRPr="00F433B5" w:rsidTr="00F433B5">
        <w:trPr>
          <w:trHeight w:val="548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130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150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180</w:t>
            </w:r>
          </w:p>
        </w:tc>
      </w:tr>
      <w:tr w:rsidR="00F433B5" w:rsidRPr="00F433B5" w:rsidTr="00F433B5">
        <w:trPr>
          <w:trHeight w:val="548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펠로우</w:t>
            </w:r>
            <w:proofErr w:type="spellEnd"/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레지던트, </w:t>
            </w: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간호사, 공중보건의, </w:t>
            </w: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연구원 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120,000</w:t>
            </w:r>
          </w:p>
        </w:tc>
      </w:tr>
      <w:tr w:rsidR="00F433B5" w:rsidRPr="00F433B5" w:rsidTr="00F433B5">
        <w:trPr>
          <w:trHeight w:val="548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120</w:t>
            </w:r>
          </w:p>
        </w:tc>
      </w:tr>
      <w:tr w:rsidR="00F433B5" w:rsidRPr="00F433B5" w:rsidTr="00F433B5">
        <w:trPr>
          <w:trHeight w:val="548"/>
        </w:trPr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One day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의사 및 교수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120,000</w:t>
            </w:r>
          </w:p>
        </w:tc>
      </w:tr>
      <w:tr w:rsidR="00F433B5" w:rsidRPr="00F433B5" w:rsidTr="00F433B5">
        <w:trPr>
          <w:trHeight w:val="548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120</w:t>
            </w:r>
          </w:p>
        </w:tc>
      </w:tr>
      <w:tr w:rsidR="00F433B5" w:rsidRPr="00F433B5" w:rsidTr="00F433B5">
        <w:trPr>
          <w:trHeight w:val="548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펠로우</w:t>
            </w:r>
            <w:proofErr w:type="spellEnd"/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레지던트, </w:t>
            </w: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간호사, 공중보건의, </w:t>
            </w: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연구원 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75,000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90,000</w:t>
            </w:r>
          </w:p>
        </w:tc>
      </w:tr>
      <w:tr w:rsidR="00F433B5" w:rsidRPr="00F433B5" w:rsidTr="00F433B5">
        <w:trPr>
          <w:trHeight w:val="548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B5" w:rsidRPr="00F433B5" w:rsidRDefault="00F433B5" w:rsidP="00F433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43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 90</w:t>
            </w:r>
          </w:p>
        </w:tc>
      </w:tr>
    </w:tbl>
    <w:p w:rsidR="00C96ADA" w:rsidRDefault="00C96ADA" w:rsidP="00AE58D3">
      <w:pPr>
        <w:wordWrap/>
        <w:spacing w:after="0" w:line="240" w:lineRule="auto"/>
      </w:pPr>
    </w:p>
    <w:p w:rsidR="00993DEE" w:rsidRPr="00993DEE" w:rsidRDefault="00993DEE" w:rsidP="00AE58D3">
      <w:pPr>
        <w:wordWrap/>
        <w:spacing w:after="0" w:line="240" w:lineRule="auto"/>
        <w:rPr>
          <w:b/>
        </w:rPr>
      </w:pPr>
      <w:r w:rsidRPr="00993DEE">
        <w:rPr>
          <w:rFonts w:hint="eastAsia"/>
          <w:b/>
        </w:rPr>
        <w:t>4</w:t>
      </w:r>
      <w:r w:rsidRPr="00993DEE">
        <w:rPr>
          <w:b/>
        </w:rPr>
        <w:t xml:space="preserve">. </w:t>
      </w:r>
      <w:r w:rsidRPr="00993DEE">
        <w:rPr>
          <w:rFonts w:hint="eastAsia"/>
          <w:b/>
        </w:rPr>
        <w:t xml:space="preserve">문의처 </w:t>
      </w:r>
    </w:p>
    <w:p w:rsidR="00993DEE" w:rsidRPr="008F4A7E" w:rsidRDefault="00993DEE" w:rsidP="003444CC">
      <w:pPr>
        <w:wordWrap/>
        <w:spacing w:after="0" w:line="240" w:lineRule="auto"/>
        <w:rPr>
          <w:rFonts w:ascii="Segoe UI" w:hAnsi="Segoe UI" w:cs="Segoe UI"/>
          <w:szCs w:val="20"/>
        </w:rPr>
      </w:pPr>
      <w:r>
        <w:rPr>
          <w:rFonts w:ascii="Segoe UI" w:hAnsi="Segoe UI" w:cs="Segoe UI" w:hint="eastAsia"/>
          <w:szCs w:val="20"/>
        </w:rPr>
        <w:t>K</w:t>
      </w:r>
      <w:r>
        <w:rPr>
          <w:rFonts w:ascii="Segoe UI" w:hAnsi="Segoe UI" w:cs="Segoe UI"/>
          <w:szCs w:val="20"/>
        </w:rPr>
        <w:t xml:space="preserve">ATRDIC 2020 </w:t>
      </w:r>
      <w:r>
        <w:rPr>
          <w:rFonts w:ascii="Segoe UI" w:hAnsi="Segoe UI" w:cs="Segoe UI" w:hint="eastAsia"/>
          <w:szCs w:val="20"/>
        </w:rPr>
        <w:t>준비사무국</w:t>
      </w:r>
    </w:p>
    <w:p w:rsidR="00993DEE" w:rsidRDefault="00993DEE" w:rsidP="003444CC">
      <w:pPr>
        <w:wordWrap/>
        <w:spacing w:after="0" w:line="240" w:lineRule="auto"/>
        <w:rPr>
          <w:rFonts w:ascii="Segoe UI" w:hAnsi="Segoe UI" w:cs="Segoe UI"/>
          <w:szCs w:val="20"/>
        </w:rPr>
      </w:pPr>
      <w:r w:rsidRPr="00310D4A">
        <w:rPr>
          <w:rFonts w:ascii="Segoe UI" w:hAnsi="Segoe UI" w:cs="Segoe UI"/>
          <w:szCs w:val="20"/>
        </w:rPr>
        <w:t>Tel</w:t>
      </w:r>
      <w:r>
        <w:rPr>
          <w:rFonts w:ascii="Segoe UI" w:hAnsi="Segoe UI" w:cs="Segoe UI"/>
          <w:szCs w:val="20"/>
        </w:rPr>
        <w:t>.</w:t>
      </w:r>
      <w:r w:rsidRPr="00310D4A">
        <w:rPr>
          <w:rFonts w:ascii="Segoe UI" w:hAnsi="Segoe UI" w:cs="Segoe UI"/>
          <w:szCs w:val="20"/>
        </w:rPr>
        <w:t xml:space="preserve"> +82-2-557-8422, 8423</w:t>
      </w:r>
      <w:r>
        <w:rPr>
          <w:rFonts w:ascii="Segoe UI" w:hAnsi="Segoe UI" w:cs="Segoe UI"/>
          <w:szCs w:val="20"/>
        </w:rPr>
        <w:t xml:space="preserve">  </w:t>
      </w:r>
      <w:r w:rsidRPr="00310D4A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>l</w:t>
      </w:r>
      <w:r w:rsidRPr="00310D4A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 xml:space="preserve">  </w:t>
      </w:r>
      <w:r w:rsidRPr="00310D4A">
        <w:rPr>
          <w:rFonts w:ascii="Segoe UI" w:hAnsi="Segoe UI" w:cs="Segoe UI"/>
          <w:szCs w:val="20"/>
        </w:rPr>
        <w:t>Fax</w:t>
      </w:r>
      <w:r>
        <w:rPr>
          <w:rFonts w:ascii="Segoe UI" w:hAnsi="Segoe UI" w:cs="Segoe UI"/>
          <w:szCs w:val="20"/>
        </w:rPr>
        <w:t>. +82-2-557-8428</w:t>
      </w:r>
    </w:p>
    <w:p w:rsidR="00993DEE" w:rsidRPr="00C96ADA" w:rsidRDefault="00993DEE" w:rsidP="003444CC">
      <w:pPr>
        <w:wordWrap/>
        <w:spacing w:after="0" w:line="240" w:lineRule="auto"/>
      </w:pPr>
      <w:r>
        <w:rPr>
          <w:rFonts w:ascii="Segoe UI" w:hAnsi="Segoe UI" w:cs="Segoe UI"/>
          <w:szCs w:val="20"/>
        </w:rPr>
        <w:t xml:space="preserve">Email. </w:t>
      </w:r>
      <w:hyperlink r:id="rId5" w:history="1">
        <w:r w:rsidRPr="00263C80">
          <w:rPr>
            <w:rStyle w:val="a4"/>
            <w:rFonts w:ascii="Segoe UI" w:hAnsi="Segoe UI" w:cs="Segoe UI"/>
            <w:szCs w:val="20"/>
          </w:rPr>
          <w:t>info@katrdic.org</w:t>
        </w:r>
      </w:hyperlink>
      <w:bookmarkStart w:id="0" w:name="_GoBack"/>
      <w:bookmarkEnd w:id="0"/>
    </w:p>
    <w:sectPr w:rsidR="00993DEE" w:rsidRPr="00C96A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KR">
    <w:altName w:val="Calibri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E"/>
    <w:rsid w:val="00343968"/>
    <w:rsid w:val="003444CC"/>
    <w:rsid w:val="003C1C4E"/>
    <w:rsid w:val="003C701B"/>
    <w:rsid w:val="00486522"/>
    <w:rsid w:val="004B5517"/>
    <w:rsid w:val="00512AAD"/>
    <w:rsid w:val="00553EE3"/>
    <w:rsid w:val="005617C7"/>
    <w:rsid w:val="005C736B"/>
    <w:rsid w:val="0060230D"/>
    <w:rsid w:val="006F6637"/>
    <w:rsid w:val="0094522A"/>
    <w:rsid w:val="00993DEE"/>
    <w:rsid w:val="009C0520"/>
    <w:rsid w:val="00AB6CDA"/>
    <w:rsid w:val="00AE58D3"/>
    <w:rsid w:val="00C96ADA"/>
    <w:rsid w:val="00CA621A"/>
    <w:rsid w:val="00E72771"/>
    <w:rsid w:val="00EA50E9"/>
    <w:rsid w:val="00F4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57EC"/>
  <w15:chartTrackingRefBased/>
  <w15:docId w15:val="{CDE73069-0A45-43C3-8AB3-EB185364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D3"/>
    <w:pPr>
      <w:ind w:leftChars="400" w:left="800"/>
    </w:pPr>
  </w:style>
  <w:style w:type="character" w:styleId="a4">
    <w:name w:val="Hyperlink"/>
    <w:basedOn w:val="a0"/>
    <w:uiPriority w:val="99"/>
    <w:unhideWhenUsed/>
    <w:rsid w:val="00AE58D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E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E72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atrdic.org" TargetMode="External"/><Relationship Id="rId4" Type="http://schemas.openxmlformats.org/officeDocument/2006/relationships/hyperlink" Target="http://www.katrdic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2020-05-06T01:07:00Z</dcterms:created>
  <dcterms:modified xsi:type="dcterms:W3CDTF">2020-05-07T00:41:00Z</dcterms:modified>
</cp:coreProperties>
</file>